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FEE0" w14:textId="77777777"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7CFEFB" wp14:editId="4B7CFE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FEE1" w14:textId="77777777" w:rsidR="0064130F" w:rsidRDefault="0064130F"/>
    <w:p w14:paraId="4B7CFEE2" w14:textId="77777777" w:rsidR="0064130F" w:rsidRDefault="0064130F"/>
    <w:p w14:paraId="4B7CFEE3" w14:textId="77777777" w:rsidR="0064130F" w:rsidRDefault="0064130F"/>
    <w:p w14:paraId="4B7CFEE4" w14:textId="77777777" w:rsidR="0064130F" w:rsidRDefault="0064130F"/>
    <w:p w14:paraId="4B7CFEE5" w14:textId="77777777" w:rsidR="0064130F" w:rsidRDefault="0064130F"/>
    <w:p w14:paraId="4B7CFEE6" w14:textId="77777777" w:rsidR="0064130F" w:rsidRDefault="0064130F"/>
    <w:p w14:paraId="4B7CFEE7" w14:textId="77777777" w:rsidR="0064130F" w:rsidRDefault="0064130F"/>
    <w:p w14:paraId="4B7CFEE8" w14:textId="77777777" w:rsidR="0064130F" w:rsidRDefault="0064130F"/>
    <w:p w14:paraId="4B7CFEE9" w14:textId="77777777" w:rsidR="0064130F" w:rsidRDefault="0064130F"/>
    <w:p w14:paraId="4B7CFEEA" w14:textId="023D9E17" w:rsidR="00F04CB8" w:rsidRPr="009F721C" w:rsidRDefault="0054605C" w:rsidP="00745B45">
      <w:pPr>
        <w:rPr>
          <w:rFonts w:ascii="Futura Bk BT" w:hAnsi="Futura Bk BT" w:cs="Arial"/>
          <w:b/>
          <w:sz w:val="52"/>
          <w:szCs w:val="60"/>
        </w:rPr>
      </w:pPr>
      <w:r>
        <w:rPr>
          <w:rFonts w:ascii="Futura Bk BT" w:hAnsi="Futura Bk BT" w:cs="Arial"/>
          <w:b/>
          <w:sz w:val="52"/>
          <w:szCs w:val="60"/>
        </w:rPr>
        <w:t>Sam Vance-Law</w:t>
      </w:r>
    </w:p>
    <w:p w14:paraId="4B7CFEEC" w14:textId="77777777" w:rsidR="00BC4D9C" w:rsidRPr="0079412F" w:rsidRDefault="00BC4D9C" w:rsidP="00745B45"/>
    <w:p w14:paraId="4B7CFEED" w14:textId="77777777" w:rsidR="00745B45" w:rsidRPr="0079412F" w:rsidRDefault="00745B45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4B7CFEEE" w14:textId="5A1FDCBD" w:rsidR="00F463E1" w:rsidRPr="005E035F" w:rsidRDefault="009F721C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color w:val="FF0000"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 xml:space="preserve">Dienstag, </w:t>
      </w:r>
      <w:r w:rsidR="009F7C84">
        <w:rPr>
          <w:rFonts w:ascii="Futura Bk BT" w:hAnsi="Futura Bk BT" w:cs="Tahoma"/>
          <w:b/>
          <w:bCs/>
          <w:sz w:val="28"/>
          <w:szCs w:val="28"/>
        </w:rPr>
        <w:t>24.05</w:t>
      </w:r>
      <w:r w:rsidR="0032777A">
        <w:rPr>
          <w:rFonts w:ascii="Futura Bk BT" w:hAnsi="Futura Bk BT" w:cs="Tahoma"/>
          <w:b/>
          <w:bCs/>
          <w:sz w:val="28"/>
          <w:szCs w:val="28"/>
        </w:rPr>
        <w:t>.2021</w:t>
      </w:r>
      <w:r w:rsidR="00F463E1" w:rsidRPr="0079412F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="00E13DDC" w:rsidRPr="0079412F">
        <w:rPr>
          <w:rFonts w:ascii="Futura Bk BT" w:hAnsi="Futura Bk BT" w:cs="Tahoma"/>
          <w:b/>
          <w:bCs/>
          <w:sz w:val="28"/>
          <w:szCs w:val="28"/>
        </w:rPr>
        <w:t xml:space="preserve">E-Werk, </w:t>
      </w:r>
      <w:r w:rsidR="0095132F">
        <w:rPr>
          <w:rFonts w:ascii="Futura Bk BT" w:hAnsi="Futura Bk BT" w:cs="Tahoma"/>
          <w:b/>
          <w:bCs/>
          <w:sz w:val="28"/>
          <w:szCs w:val="28"/>
        </w:rPr>
        <w:t>Kellerbühne</w:t>
      </w:r>
      <w:r w:rsidR="00D96232" w:rsidRPr="0079412F">
        <w:rPr>
          <w:rFonts w:ascii="Futura Bk BT" w:hAnsi="Futura Bk BT" w:cs="Tahoma"/>
          <w:b/>
          <w:bCs/>
          <w:sz w:val="28"/>
          <w:szCs w:val="28"/>
        </w:rPr>
        <w:br/>
        <w:t xml:space="preserve">Einlass: </w:t>
      </w:r>
      <w:r w:rsidR="00591E39" w:rsidRPr="0079412F">
        <w:rPr>
          <w:rFonts w:ascii="Futura Bk BT" w:hAnsi="Futura Bk BT" w:cs="Tahoma"/>
          <w:b/>
          <w:bCs/>
          <w:sz w:val="28"/>
          <w:szCs w:val="28"/>
        </w:rPr>
        <w:t>19</w:t>
      </w:r>
      <w:r w:rsidR="00D96232" w:rsidRPr="0079412F">
        <w:rPr>
          <w:rFonts w:ascii="Futura Bk BT" w:hAnsi="Futura Bk BT" w:cs="Tahoma"/>
          <w:b/>
          <w:bCs/>
          <w:sz w:val="28"/>
          <w:szCs w:val="28"/>
        </w:rPr>
        <w:t>.</w:t>
      </w:r>
      <w:r w:rsidR="00591E39" w:rsidRPr="0079412F">
        <w:rPr>
          <w:rFonts w:ascii="Futura Bk BT" w:hAnsi="Futura Bk BT" w:cs="Tahoma"/>
          <w:b/>
          <w:bCs/>
          <w:sz w:val="28"/>
          <w:szCs w:val="28"/>
        </w:rPr>
        <w:t>00</w:t>
      </w:r>
      <w:r w:rsidR="00E13DDC" w:rsidRPr="0079412F">
        <w:rPr>
          <w:rFonts w:ascii="Futura Bk BT" w:hAnsi="Futura Bk BT" w:cs="Tahoma"/>
          <w:b/>
          <w:bCs/>
          <w:sz w:val="28"/>
          <w:szCs w:val="28"/>
        </w:rPr>
        <w:t xml:space="preserve"> Uhr /// </w:t>
      </w:r>
      <w:r w:rsidR="00F463E1" w:rsidRPr="0079412F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 w:rsidR="00591E39" w:rsidRPr="0079412F">
        <w:rPr>
          <w:rFonts w:ascii="Futura Bk BT" w:hAnsi="Futura Bk BT" w:cs="Tahoma"/>
          <w:b/>
          <w:bCs/>
          <w:sz w:val="28"/>
          <w:szCs w:val="28"/>
        </w:rPr>
        <w:t>20</w:t>
      </w:r>
      <w:r w:rsidR="00D96232" w:rsidRPr="0079412F">
        <w:rPr>
          <w:rFonts w:ascii="Futura Bk BT" w:hAnsi="Futura Bk BT" w:cs="Tahoma"/>
          <w:b/>
          <w:bCs/>
          <w:sz w:val="28"/>
          <w:szCs w:val="28"/>
        </w:rPr>
        <w:t>.</w:t>
      </w:r>
      <w:r w:rsidR="00591E39" w:rsidRPr="0079412F">
        <w:rPr>
          <w:rFonts w:ascii="Futura Bk BT" w:hAnsi="Futura Bk BT" w:cs="Tahoma"/>
          <w:b/>
          <w:bCs/>
          <w:sz w:val="28"/>
          <w:szCs w:val="28"/>
        </w:rPr>
        <w:t>00</w:t>
      </w:r>
      <w:r w:rsidR="005E035F" w:rsidRPr="0079412F">
        <w:rPr>
          <w:rFonts w:ascii="Futura Bk BT" w:hAnsi="Futura Bk BT" w:cs="Tahoma"/>
          <w:b/>
          <w:bCs/>
          <w:sz w:val="28"/>
          <w:szCs w:val="28"/>
        </w:rPr>
        <w:t xml:space="preserve"> Uhr /// Art: </w:t>
      </w:r>
      <w:r w:rsidR="0095132F">
        <w:rPr>
          <w:rFonts w:ascii="Futura Bk BT" w:hAnsi="Futura Bk BT" w:cs="Tahoma"/>
          <w:b/>
          <w:bCs/>
          <w:sz w:val="28"/>
          <w:szCs w:val="28"/>
        </w:rPr>
        <w:t>Konzert</w:t>
      </w:r>
      <w:r w:rsidR="005E035F" w:rsidRPr="0079412F">
        <w:rPr>
          <w:rFonts w:ascii="Futura Bk BT" w:hAnsi="Futura Bk BT" w:cs="Tahoma"/>
          <w:b/>
          <w:bCs/>
          <w:sz w:val="28"/>
          <w:szCs w:val="28"/>
        </w:rPr>
        <w:br/>
        <w:t>Genre:</w:t>
      </w:r>
      <w:r w:rsidR="00D96232" w:rsidRPr="0079412F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95132F">
        <w:rPr>
          <w:rFonts w:ascii="Futura Bk BT" w:hAnsi="Futura Bk BT" w:cs="Tahoma"/>
          <w:b/>
          <w:bCs/>
          <w:sz w:val="28"/>
          <w:szCs w:val="28"/>
        </w:rPr>
        <w:t>Pop</w:t>
      </w:r>
      <w:r w:rsidR="005E035F" w:rsidRPr="0079412F">
        <w:rPr>
          <w:rFonts w:ascii="Futura Bk BT" w:hAnsi="Futura Bk BT" w:cs="Tahoma"/>
          <w:b/>
          <w:bCs/>
          <w:sz w:val="28"/>
          <w:szCs w:val="28"/>
        </w:rPr>
        <w:t xml:space="preserve"> /// Be</w:t>
      </w:r>
      <w:r w:rsidR="0075155E" w:rsidRPr="0079412F">
        <w:rPr>
          <w:rFonts w:ascii="Futura Bk BT" w:hAnsi="Futura Bk BT" w:cs="Tahoma"/>
          <w:b/>
          <w:bCs/>
          <w:sz w:val="28"/>
          <w:szCs w:val="28"/>
        </w:rPr>
        <w:t>s</w:t>
      </w:r>
      <w:r w:rsidR="005E035F" w:rsidRPr="0079412F">
        <w:rPr>
          <w:rFonts w:ascii="Futura Bk BT" w:hAnsi="Futura Bk BT" w:cs="Tahoma"/>
          <w:b/>
          <w:bCs/>
          <w:sz w:val="28"/>
          <w:szCs w:val="28"/>
        </w:rPr>
        <w:t xml:space="preserve">tuhlt </w:t>
      </w:r>
      <w:r w:rsidR="00953AF0">
        <w:rPr>
          <w:rFonts w:ascii="Futura Bk BT" w:hAnsi="Futura Bk BT" w:cs="Tahoma"/>
          <w:b/>
          <w:bCs/>
          <w:sz w:val="28"/>
          <w:szCs w:val="28"/>
        </w:rPr>
        <w:br/>
      </w:r>
      <w:r w:rsidR="00E13DDC" w:rsidRPr="0079412F">
        <w:rPr>
          <w:rFonts w:ascii="Futura Bk BT" w:hAnsi="Futura Bk BT" w:cs="Tahoma"/>
          <w:b/>
          <w:bCs/>
          <w:sz w:val="28"/>
          <w:szCs w:val="28"/>
        </w:rPr>
        <w:t xml:space="preserve">Vorverkauf: </w:t>
      </w:r>
      <w:r w:rsidR="00267295" w:rsidRPr="0079412F">
        <w:rPr>
          <w:rFonts w:ascii="Futura Bk BT" w:hAnsi="Futura Bk BT" w:cs="Tahoma"/>
          <w:b/>
          <w:bCs/>
          <w:sz w:val="28"/>
          <w:szCs w:val="28"/>
        </w:rPr>
        <w:t xml:space="preserve">ab </w:t>
      </w:r>
      <w:r w:rsidR="00367EBB">
        <w:rPr>
          <w:rFonts w:ascii="Futura Bk BT" w:hAnsi="Futura Bk BT" w:cs="Tahoma"/>
          <w:b/>
          <w:bCs/>
          <w:sz w:val="28"/>
          <w:szCs w:val="28"/>
        </w:rPr>
        <w:t>23,50</w:t>
      </w:r>
      <w:r w:rsidR="005E035F" w:rsidRPr="0079412F">
        <w:rPr>
          <w:rFonts w:ascii="Futura Bk BT" w:hAnsi="Futura Bk BT" w:cs="Tahoma"/>
          <w:b/>
          <w:bCs/>
          <w:sz w:val="28"/>
          <w:szCs w:val="28"/>
        </w:rPr>
        <w:t xml:space="preserve"> Euro</w:t>
      </w:r>
      <w:r w:rsidR="003A5CC5" w:rsidRPr="0079412F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F3D15" w:rsidRPr="0079412F">
        <w:rPr>
          <w:rFonts w:ascii="Futura Bk BT" w:hAnsi="Futura Bk BT" w:cs="Tahoma"/>
          <w:b/>
          <w:bCs/>
          <w:sz w:val="28"/>
          <w:szCs w:val="28"/>
        </w:rPr>
        <w:t>/// AK:</w:t>
      </w:r>
      <w:r w:rsidR="00E13DDC" w:rsidRPr="0079412F"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spellStart"/>
      <w:r w:rsidR="0079412F" w:rsidRPr="0079412F">
        <w:rPr>
          <w:rFonts w:ascii="Futura Bk BT" w:hAnsi="Futura Bk BT" w:cs="Tahoma"/>
          <w:b/>
          <w:bCs/>
          <w:sz w:val="28"/>
          <w:szCs w:val="28"/>
        </w:rPr>
        <w:t>tba</w:t>
      </w:r>
      <w:proofErr w:type="spellEnd"/>
      <w:r w:rsidR="005E035F" w:rsidRPr="0079412F">
        <w:rPr>
          <w:rFonts w:ascii="Futura Bk BT" w:hAnsi="Futura Bk BT" w:cs="Tahoma"/>
          <w:b/>
          <w:bCs/>
          <w:sz w:val="28"/>
          <w:szCs w:val="28"/>
        </w:rPr>
        <w:br/>
        <w:t xml:space="preserve">Ticketlink: </w:t>
      </w:r>
      <w:r w:rsidR="00367EBB" w:rsidRPr="00367EBB">
        <w:rPr>
          <w:rFonts w:ascii="Futura Bk BT" w:hAnsi="Futura Bk BT" w:cs="Tahoma"/>
          <w:b/>
          <w:bCs/>
          <w:sz w:val="28"/>
          <w:szCs w:val="28"/>
        </w:rPr>
        <w:t>https://e-werk.reservix.de/p/reservix/event/1877394</w:t>
      </w:r>
      <w:r w:rsidR="005E035F" w:rsidRPr="005E035F">
        <w:rPr>
          <w:rFonts w:ascii="Futura Bk BT" w:hAnsi="Futura Bk BT" w:cs="Tahoma"/>
          <w:b/>
          <w:bCs/>
          <w:color w:val="FF0000"/>
          <w:sz w:val="28"/>
          <w:szCs w:val="28"/>
        </w:rPr>
        <w:br/>
      </w:r>
      <w:r w:rsidR="005E035F" w:rsidRPr="00953AF0">
        <w:rPr>
          <w:rFonts w:ascii="Futura Bk BT" w:hAnsi="Futura Bk BT" w:cs="Tahoma"/>
          <w:b/>
          <w:bCs/>
          <w:sz w:val="28"/>
          <w:szCs w:val="28"/>
        </w:rPr>
        <w:t xml:space="preserve">Facebook-Veranstaltung: </w:t>
      </w:r>
    </w:p>
    <w:p w14:paraId="4B7CFEF0" w14:textId="77777777" w:rsidR="0032777A" w:rsidRDefault="0032777A" w:rsidP="00CE2D81">
      <w:pPr>
        <w:rPr>
          <w:rFonts w:ascii="Futura Bk BT" w:hAnsi="Futura Bk BT"/>
          <w:sz w:val="22"/>
          <w:lang w:val="en-US"/>
        </w:rPr>
      </w:pPr>
    </w:p>
    <w:p w14:paraId="6EB685E4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Es </w:t>
      </w: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ein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bekannter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Ausspruch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dass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das </w:t>
      </w:r>
      <w:proofErr w:type="spellStart"/>
      <w:r w:rsidRPr="00D970EC">
        <w:rPr>
          <w:rFonts w:ascii="Futura Bk BT" w:hAnsi="Futura Bk BT"/>
          <w:sz w:val="22"/>
          <w:lang w:val="en-US"/>
        </w:rPr>
        <w:t>zweite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Album das </w:t>
      </w:r>
      <w:proofErr w:type="spellStart"/>
      <w:r w:rsidRPr="00D970EC">
        <w:rPr>
          <w:rFonts w:ascii="Futura Bk BT" w:hAnsi="Futura Bk BT"/>
          <w:sz w:val="22"/>
          <w:lang w:val="en-US"/>
        </w:rPr>
        <w:t>schwerste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sei. </w:t>
      </w:r>
      <w:proofErr w:type="spellStart"/>
      <w:r w:rsidRPr="00D970EC">
        <w:rPr>
          <w:rFonts w:ascii="Futura Bk BT" w:hAnsi="Futura Bk BT"/>
          <w:sz w:val="22"/>
          <w:lang w:val="en-US"/>
        </w:rPr>
        <w:t>Nicht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aber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wenn</w:t>
      </w:r>
      <w:proofErr w:type="spellEnd"/>
    </w:p>
    <w:p w14:paraId="6B3B63E7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gramStart"/>
      <w:r w:rsidRPr="00D970EC">
        <w:rPr>
          <w:rFonts w:ascii="Futura Bk BT" w:hAnsi="Futura Bk BT"/>
          <w:sz w:val="22"/>
          <w:lang w:val="en-US"/>
        </w:rPr>
        <w:t>man</w:t>
      </w:r>
      <w:proofErr w:type="gram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wie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SAM VANCE-LAW </w:t>
      </w:r>
      <w:proofErr w:type="spellStart"/>
      <w:r w:rsidRPr="00D970EC">
        <w:rPr>
          <w:rFonts w:ascii="Futura Bk BT" w:hAnsi="Futura Bk BT"/>
          <w:sz w:val="22"/>
          <w:lang w:val="en-US"/>
        </w:rPr>
        <w:t>kurz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nach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dem </w:t>
      </w:r>
      <w:proofErr w:type="spellStart"/>
      <w:r w:rsidRPr="00D970EC">
        <w:rPr>
          <w:rFonts w:ascii="Futura Bk BT" w:hAnsi="Futura Bk BT"/>
          <w:sz w:val="22"/>
          <w:lang w:val="en-US"/>
        </w:rPr>
        <w:t>ersten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Album </w:t>
      </w:r>
      <w:proofErr w:type="spellStart"/>
      <w:r w:rsidRPr="00D970EC">
        <w:rPr>
          <w:rFonts w:ascii="Futura Bk BT" w:hAnsi="Futura Bk BT"/>
          <w:sz w:val="22"/>
          <w:lang w:val="en-US"/>
        </w:rPr>
        <w:t>verlassen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wird</w:t>
      </w:r>
      <w:proofErr w:type="spellEnd"/>
      <w:r w:rsidRPr="00D970EC">
        <w:rPr>
          <w:rFonts w:ascii="Futura Bk BT" w:hAnsi="Futura Bk BT"/>
          <w:sz w:val="22"/>
          <w:lang w:val="en-US"/>
        </w:rPr>
        <w:t>. Das Thema für</w:t>
      </w:r>
    </w:p>
    <w:p w14:paraId="60747A4B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>„</w:t>
      </w:r>
      <w:proofErr w:type="gramStart"/>
      <w:r w:rsidRPr="00D970EC">
        <w:rPr>
          <w:rFonts w:ascii="Futura Bk BT" w:hAnsi="Futura Bk BT"/>
          <w:sz w:val="22"/>
          <w:lang w:val="en-US"/>
        </w:rPr>
        <w:t>Goodbye“ (</w:t>
      </w:r>
      <w:proofErr w:type="gramEnd"/>
      <w:r w:rsidRPr="00D970EC">
        <w:rPr>
          <w:rFonts w:ascii="Futura Bk BT" w:hAnsi="Futura Bk BT"/>
          <w:sz w:val="22"/>
          <w:lang w:val="en-US"/>
        </w:rPr>
        <w:t xml:space="preserve">VÖ: 06.05.2022) war </w:t>
      </w:r>
      <w:proofErr w:type="spellStart"/>
      <w:r w:rsidRPr="00D970EC">
        <w:rPr>
          <w:rFonts w:ascii="Futura Bk BT" w:hAnsi="Futura Bk BT"/>
          <w:sz w:val="22"/>
          <w:lang w:val="en-US"/>
        </w:rPr>
        <w:t>dementsprechend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schnell </w:t>
      </w:r>
      <w:proofErr w:type="spellStart"/>
      <w:r w:rsidRPr="00D970EC">
        <w:rPr>
          <w:rFonts w:ascii="Futura Bk BT" w:hAnsi="Futura Bk BT"/>
          <w:sz w:val="22"/>
          <w:lang w:val="en-US"/>
        </w:rPr>
        <w:t>klar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: </w:t>
      </w:r>
      <w:proofErr w:type="spellStart"/>
      <w:r w:rsidRPr="00D970EC">
        <w:rPr>
          <w:rFonts w:ascii="Futura Bk BT" w:hAnsi="Futura Bk BT"/>
          <w:sz w:val="22"/>
          <w:lang w:val="en-US"/>
        </w:rPr>
        <w:t>Liebeskummer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– der </w:t>
      </w:r>
      <w:proofErr w:type="spellStart"/>
      <w:r w:rsidRPr="00D970EC">
        <w:rPr>
          <w:rFonts w:ascii="Futura Bk BT" w:hAnsi="Futura Bk BT"/>
          <w:sz w:val="22"/>
          <w:lang w:val="en-US"/>
        </w:rPr>
        <w:t>erste</w:t>
      </w:r>
      <w:proofErr w:type="spellEnd"/>
    </w:p>
    <w:p w14:paraId="6F84864E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schlimme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ausgewachsene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allumfassende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970EC">
        <w:rPr>
          <w:rFonts w:ascii="Futura Bk BT" w:hAnsi="Futura Bk BT"/>
          <w:sz w:val="22"/>
          <w:lang w:val="en-US"/>
        </w:rPr>
        <w:t>alles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regierende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</w:t>
      </w:r>
      <w:proofErr w:type="spellStart"/>
      <w:r w:rsidRPr="00D970EC">
        <w:rPr>
          <w:rFonts w:ascii="Futura Bk BT" w:hAnsi="Futura Bk BT"/>
          <w:sz w:val="22"/>
          <w:lang w:val="en-US"/>
        </w:rPr>
        <w:t>Herzschmerz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</w:p>
    <w:p w14:paraId="4A21503A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demokratisch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Er </w:t>
      </w:r>
      <w:proofErr w:type="spellStart"/>
      <w:r w:rsidRPr="00D970EC">
        <w:rPr>
          <w:rFonts w:ascii="Futura Bk BT" w:hAnsi="Futura Bk BT"/>
          <w:sz w:val="22"/>
          <w:lang w:val="en-US"/>
        </w:rPr>
        <w:t>trifft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jede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*n </w:t>
      </w:r>
      <w:proofErr w:type="spellStart"/>
      <w:r w:rsidRPr="00D970EC">
        <w:rPr>
          <w:rFonts w:ascii="Futura Bk BT" w:hAnsi="Futura Bk BT"/>
          <w:sz w:val="22"/>
          <w:lang w:val="en-US"/>
        </w:rPr>
        <w:t>gleich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Alter, </w:t>
      </w:r>
      <w:proofErr w:type="spellStart"/>
      <w:r w:rsidRPr="00D970EC">
        <w:rPr>
          <w:rFonts w:ascii="Futura Bk BT" w:hAnsi="Futura Bk BT"/>
          <w:sz w:val="22"/>
          <w:lang w:val="en-US"/>
        </w:rPr>
        <w:t>Lebensphase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Wohnort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Größe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Gewicht</w:t>
      </w:r>
      <w:proofErr w:type="spellEnd"/>
      <w:r w:rsidRPr="00D970EC">
        <w:rPr>
          <w:rFonts w:ascii="Futura Bk BT" w:hAnsi="Futura Bk BT"/>
          <w:sz w:val="22"/>
          <w:lang w:val="en-US"/>
        </w:rPr>
        <w:t>,</w:t>
      </w:r>
    </w:p>
    <w:p w14:paraId="7B0F9E81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Paybackpunkte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Geschlecht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Herkunft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Sehstärke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– </w:t>
      </w:r>
      <w:proofErr w:type="spellStart"/>
      <w:r w:rsidRPr="00D970EC">
        <w:rPr>
          <w:rFonts w:ascii="Futura Bk BT" w:hAnsi="Futura Bk BT"/>
          <w:sz w:val="22"/>
          <w:lang w:val="en-US"/>
        </w:rPr>
        <w:t>alles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egal. </w:t>
      </w:r>
      <w:proofErr w:type="spellStart"/>
      <w:r w:rsidRPr="00D970EC">
        <w:rPr>
          <w:rFonts w:ascii="Futura Bk BT" w:hAnsi="Futura Bk BT"/>
          <w:sz w:val="22"/>
          <w:lang w:val="en-US"/>
        </w:rPr>
        <w:t>Herzschmerz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für alle da.</w:t>
      </w:r>
    </w:p>
    <w:p w14:paraId="2140A81C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Leider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Und er </w:t>
      </w: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noch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in </w:t>
      </w:r>
      <w:proofErr w:type="spellStart"/>
      <w:r w:rsidRPr="00D970EC">
        <w:rPr>
          <w:rFonts w:ascii="Futura Bk BT" w:hAnsi="Futura Bk BT"/>
          <w:sz w:val="22"/>
          <w:lang w:val="en-US"/>
        </w:rPr>
        <w:t>einer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anderen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Dimension </w:t>
      </w:r>
      <w:proofErr w:type="spellStart"/>
      <w:r w:rsidRPr="00D970EC">
        <w:rPr>
          <w:rFonts w:ascii="Futura Bk BT" w:hAnsi="Futura Bk BT"/>
          <w:sz w:val="22"/>
          <w:lang w:val="en-US"/>
        </w:rPr>
        <w:t>politisch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: Wo </w:t>
      </w:r>
      <w:proofErr w:type="spellStart"/>
      <w:r w:rsidRPr="00D970EC">
        <w:rPr>
          <w:rFonts w:ascii="Futura Bk BT" w:hAnsi="Futura Bk BT"/>
          <w:sz w:val="22"/>
          <w:lang w:val="en-US"/>
        </w:rPr>
        <w:t>bisher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Liebe und </w:t>
      </w:r>
      <w:proofErr w:type="spellStart"/>
      <w:r w:rsidRPr="00D970EC">
        <w:rPr>
          <w:rFonts w:ascii="Futura Bk BT" w:hAnsi="Futura Bk BT"/>
          <w:sz w:val="22"/>
          <w:lang w:val="en-US"/>
        </w:rPr>
        <w:t>Schmerz</w:t>
      </w:r>
      <w:proofErr w:type="spellEnd"/>
    </w:p>
    <w:p w14:paraId="487E0DB7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in </w:t>
      </w:r>
      <w:proofErr w:type="spellStart"/>
      <w:r w:rsidRPr="00D970EC">
        <w:rPr>
          <w:rFonts w:ascii="Futura Bk BT" w:hAnsi="Futura Bk BT"/>
          <w:sz w:val="22"/>
          <w:lang w:val="en-US"/>
        </w:rPr>
        <w:t>heteronormativen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Narrativen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ausbuchstabiert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wurden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homosexuelle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Liebe und </w:t>
      </w:r>
      <w:proofErr w:type="spellStart"/>
      <w:r w:rsidRPr="00D970EC">
        <w:rPr>
          <w:rFonts w:ascii="Futura Bk BT" w:hAnsi="Futura Bk BT"/>
          <w:sz w:val="22"/>
          <w:lang w:val="en-US"/>
        </w:rPr>
        <w:t>damit</w:t>
      </w:r>
      <w:proofErr w:type="spellEnd"/>
    </w:p>
    <w:p w14:paraId="26E113A0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verbunden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auch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Liebesleid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selten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explizit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erzählt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worden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SAM VANCE-LAW </w:t>
      </w:r>
      <w:proofErr w:type="spellStart"/>
      <w:r w:rsidRPr="00D970EC">
        <w:rPr>
          <w:rFonts w:ascii="Futura Bk BT" w:hAnsi="Futura Bk BT"/>
          <w:sz w:val="22"/>
          <w:lang w:val="en-US"/>
        </w:rPr>
        <w:t>bringt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mit</w:t>
      </w:r>
      <w:proofErr w:type="spellEnd"/>
    </w:p>
    <w:p w14:paraId="23BABB6A" w14:textId="273C241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„Goodbye” </w:t>
      </w:r>
      <w:proofErr w:type="spellStart"/>
      <w:r w:rsidRPr="00D970EC">
        <w:rPr>
          <w:rFonts w:ascii="Futura Bk BT" w:hAnsi="Futura Bk BT"/>
          <w:sz w:val="22"/>
          <w:lang w:val="en-US"/>
        </w:rPr>
        <w:t>eine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wic</w:t>
      </w:r>
      <w:r w:rsidR="00FD5B6A">
        <w:rPr>
          <w:rFonts w:ascii="Futura Bk BT" w:hAnsi="Futura Bk BT"/>
          <w:sz w:val="22"/>
          <w:lang w:val="en-US"/>
        </w:rPr>
        <w:t>h</w:t>
      </w:r>
      <w:r w:rsidRPr="00D970EC">
        <w:rPr>
          <w:rFonts w:ascii="Futura Bk BT" w:hAnsi="Futura Bk BT"/>
          <w:sz w:val="22"/>
          <w:lang w:val="en-US"/>
        </w:rPr>
        <w:t>tige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queere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Stimme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ein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für </w:t>
      </w:r>
      <w:proofErr w:type="spellStart"/>
      <w:r w:rsidRPr="00D970EC">
        <w:rPr>
          <w:rFonts w:ascii="Futura Bk BT" w:hAnsi="Futura Bk BT"/>
          <w:sz w:val="22"/>
          <w:lang w:val="en-US"/>
        </w:rPr>
        <w:t>Gefühle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970EC">
        <w:rPr>
          <w:rFonts w:ascii="Futura Bk BT" w:hAnsi="Futura Bk BT"/>
          <w:sz w:val="22"/>
          <w:lang w:val="en-US"/>
        </w:rPr>
        <w:t>Bilder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die es </w:t>
      </w:r>
      <w:proofErr w:type="spellStart"/>
      <w:r w:rsidRPr="00D970EC">
        <w:rPr>
          <w:rFonts w:ascii="Futura Bk BT" w:hAnsi="Futura Bk BT"/>
          <w:sz w:val="22"/>
          <w:lang w:val="en-US"/>
        </w:rPr>
        <w:t>bislang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fast </w:t>
      </w:r>
      <w:proofErr w:type="spellStart"/>
      <w:r w:rsidRPr="00D970EC">
        <w:rPr>
          <w:rFonts w:ascii="Futura Bk BT" w:hAnsi="Futura Bk BT"/>
          <w:sz w:val="22"/>
          <w:lang w:val="en-US"/>
        </w:rPr>
        <w:t>nur</w:t>
      </w:r>
      <w:proofErr w:type="spellEnd"/>
    </w:p>
    <w:p w14:paraId="4DB4A6A0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im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binären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System von Mann und Frau gab.</w:t>
      </w:r>
    </w:p>
    <w:p w14:paraId="26692F27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Sein </w:t>
      </w:r>
      <w:proofErr w:type="spellStart"/>
      <w:r w:rsidRPr="00D970EC">
        <w:rPr>
          <w:rFonts w:ascii="Futura Bk BT" w:hAnsi="Futura Bk BT"/>
          <w:sz w:val="22"/>
          <w:lang w:val="en-US"/>
        </w:rPr>
        <w:t>Debütalbum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„</w:t>
      </w:r>
      <w:proofErr w:type="spellStart"/>
      <w:proofErr w:type="gramStart"/>
      <w:r w:rsidRPr="00D970EC">
        <w:rPr>
          <w:rFonts w:ascii="Futura Bk BT" w:hAnsi="Futura Bk BT"/>
          <w:sz w:val="22"/>
          <w:lang w:val="en-US"/>
        </w:rPr>
        <w:t>Homotopia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“ </w:t>
      </w:r>
      <w:proofErr w:type="spellStart"/>
      <w:r w:rsidRPr="00D970EC">
        <w:rPr>
          <w:rFonts w:ascii="Futura Bk BT" w:hAnsi="Futura Bk BT"/>
          <w:sz w:val="22"/>
          <w:lang w:val="en-US"/>
        </w:rPr>
        <w:t>verzauberte</w:t>
      </w:r>
      <w:proofErr w:type="spellEnd"/>
      <w:proofErr w:type="gram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Publikum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Presse </w:t>
      </w:r>
      <w:proofErr w:type="spellStart"/>
      <w:r w:rsidRPr="00D970EC">
        <w:rPr>
          <w:rFonts w:ascii="Futura Bk BT" w:hAnsi="Futura Bk BT"/>
          <w:sz w:val="22"/>
          <w:lang w:val="en-US"/>
        </w:rPr>
        <w:t>gleichermaßen</w:t>
      </w:r>
      <w:proofErr w:type="spellEnd"/>
      <w:r w:rsidRPr="00D970EC">
        <w:rPr>
          <w:rFonts w:ascii="Futura Bk BT" w:hAnsi="Futura Bk BT"/>
          <w:sz w:val="22"/>
          <w:lang w:val="en-US"/>
        </w:rPr>
        <w:t>, der Rolling</w:t>
      </w:r>
    </w:p>
    <w:p w14:paraId="2C42BBA4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Stone fand: „Die </w:t>
      </w:r>
      <w:proofErr w:type="spellStart"/>
      <w:r w:rsidRPr="00D970EC">
        <w:rPr>
          <w:rFonts w:ascii="Futura Bk BT" w:hAnsi="Futura Bk BT"/>
          <w:sz w:val="22"/>
          <w:lang w:val="en-US"/>
        </w:rPr>
        <w:t>schönste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970EC">
        <w:rPr>
          <w:rFonts w:ascii="Futura Bk BT" w:hAnsi="Futura Bk BT"/>
          <w:sz w:val="22"/>
          <w:lang w:val="en-US"/>
        </w:rPr>
        <w:t>schlauste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Musik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gramStart"/>
      <w:r w:rsidRPr="00D970EC">
        <w:rPr>
          <w:rFonts w:ascii="Futura Bk BT" w:hAnsi="Futura Bk BT"/>
          <w:sz w:val="22"/>
          <w:lang w:val="en-US"/>
        </w:rPr>
        <w:t>2018“ und</w:t>
      </w:r>
      <w:proofErr w:type="gramEnd"/>
      <w:r w:rsidRPr="00D970EC">
        <w:rPr>
          <w:rFonts w:ascii="Futura Bk BT" w:hAnsi="Futura Bk BT"/>
          <w:sz w:val="22"/>
          <w:lang w:val="en-US"/>
        </w:rPr>
        <w:t xml:space="preserve"> für SPIEGEL Online war er das</w:t>
      </w:r>
    </w:p>
    <w:p w14:paraId="17255F91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„Pop-Darling der </w:t>
      </w:r>
      <w:proofErr w:type="spellStart"/>
      <w:r w:rsidRPr="00D970EC">
        <w:rPr>
          <w:rFonts w:ascii="Futura Bk BT" w:hAnsi="Futura Bk BT"/>
          <w:sz w:val="22"/>
          <w:lang w:val="en-US"/>
        </w:rPr>
        <w:t>Stunde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”. </w:t>
      </w:r>
      <w:proofErr w:type="spellStart"/>
      <w:r w:rsidRPr="00D970EC">
        <w:rPr>
          <w:rFonts w:ascii="Futura Bk BT" w:hAnsi="Futura Bk BT"/>
          <w:sz w:val="22"/>
          <w:lang w:val="en-US"/>
        </w:rPr>
        <w:t>Kein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Wunder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: VANCE-LAW </w:t>
      </w:r>
      <w:proofErr w:type="spellStart"/>
      <w:r w:rsidRPr="00D970EC">
        <w:rPr>
          <w:rFonts w:ascii="Futura Bk BT" w:hAnsi="Futura Bk BT"/>
          <w:sz w:val="22"/>
          <w:lang w:val="en-US"/>
        </w:rPr>
        <w:t>als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charmanter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pointierter</w:t>
      </w:r>
      <w:proofErr w:type="spellEnd"/>
    </w:p>
    <w:p w14:paraId="0FD0011D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Geschichtenerzähler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wusste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970EC">
        <w:rPr>
          <w:rFonts w:ascii="Futura Bk BT" w:hAnsi="Futura Bk BT"/>
          <w:sz w:val="22"/>
          <w:lang w:val="en-US"/>
        </w:rPr>
        <w:t>weiß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wie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er seine </w:t>
      </w:r>
      <w:proofErr w:type="spellStart"/>
      <w:r w:rsidRPr="00D970EC">
        <w:rPr>
          <w:rFonts w:ascii="Futura Bk BT" w:hAnsi="Futura Bk BT"/>
          <w:sz w:val="22"/>
          <w:lang w:val="en-US"/>
        </w:rPr>
        <w:t>Zuhörer</w:t>
      </w:r>
      <w:proofErr w:type="spellEnd"/>
      <w:r w:rsidRPr="00D970EC">
        <w:rPr>
          <w:rFonts w:ascii="Futura Bk BT" w:hAnsi="Futura Bk BT"/>
          <w:sz w:val="22"/>
          <w:lang w:val="en-US"/>
        </w:rPr>
        <w:t>*</w:t>
      </w:r>
      <w:proofErr w:type="spellStart"/>
      <w:r w:rsidRPr="00D970EC">
        <w:rPr>
          <w:rFonts w:ascii="Futura Bk BT" w:hAnsi="Futura Bk BT"/>
          <w:sz w:val="22"/>
          <w:lang w:val="en-US"/>
        </w:rPr>
        <w:t>innen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elektrisiert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„Es </w:t>
      </w:r>
      <w:proofErr w:type="spellStart"/>
      <w:r w:rsidRPr="00D970EC">
        <w:rPr>
          <w:rFonts w:ascii="Futura Bk BT" w:hAnsi="Futura Bk BT"/>
          <w:sz w:val="22"/>
          <w:lang w:val="en-US"/>
        </w:rPr>
        <w:t>soll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dich</w:t>
      </w:r>
    </w:p>
    <w:p w14:paraId="39C77B4B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anziehen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statt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sich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dir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aufzudrängen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”, </w:t>
      </w:r>
      <w:proofErr w:type="spellStart"/>
      <w:r w:rsidRPr="00D970EC">
        <w:rPr>
          <w:rFonts w:ascii="Futura Bk BT" w:hAnsi="Futura Bk BT"/>
          <w:sz w:val="22"/>
          <w:lang w:val="en-US"/>
        </w:rPr>
        <w:t>sagt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VANCE-LAW, der 2018 </w:t>
      </w:r>
      <w:proofErr w:type="spellStart"/>
      <w:r w:rsidRPr="00D970EC">
        <w:rPr>
          <w:rFonts w:ascii="Futura Bk BT" w:hAnsi="Futura Bk BT"/>
          <w:sz w:val="22"/>
          <w:lang w:val="en-US"/>
        </w:rPr>
        <w:t>außerdem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den </w:t>
      </w:r>
      <w:proofErr w:type="spellStart"/>
      <w:r w:rsidRPr="00D970EC">
        <w:rPr>
          <w:rFonts w:ascii="Futura Bk BT" w:hAnsi="Futura Bk BT"/>
          <w:sz w:val="22"/>
          <w:lang w:val="en-US"/>
        </w:rPr>
        <w:t>Preis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für</w:t>
      </w:r>
    </w:p>
    <w:p w14:paraId="34D1CA35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Popkultur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als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hoffnungsvollster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Newcomer </w:t>
      </w:r>
      <w:proofErr w:type="spellStart"/>
      <w:r w:rsidRPr="00D970EC">
        <w:rPr>
          <w:rFonts w:ascii="Futura Bk BT" w:hAnsi="Futura Bk BT"/>
          <w:sz w:val="22"/>
          <w:lang w:val="en-US"/>
        </w:rPr>
        <w:t>gewann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Dieses </w:t>
      </w:r>
      <w:proofErr w:type="spellStart"/>
      <w:r w:rsidRPr="00D970EC">
        <w:rPr>
          <w:rFonts w:ascii="Futura Bk BT" w:hAnsi="Futura Bk BT"/>
          <w:sz w:val="22"/>
          <w:lang w:val="en-US"/>
        </w:rPr>
        <w:t>magnetische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Talent </w:t>
      </w:r>
      <w:proofErr w:type="spellStart"/>
      <w:r w:rsidRPr="00D970EC">
        <w:rPr>
          <w:rFonts w:ascii="Futura Bk BT" w:hAnsi="Futura Bk BT"/>
          <w:sz w:val="22"/>
          <w:lang w:val="en-US"/>
        </w:rPr>
        <w:t>setzt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sich</w:t>
      </w:r>
      <w:proofErr w:type="spellEnd"/>
    </w:p>
    <w:p w14:paraId="6F47248C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auch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auf dem </w:t>
      </w:r>
      <w:proofErr w:type="spellStart"/>
      <w:r w:rsidRPr="00D970EC">
        <w:rPr>
          <w:rFonts w:ascii="Futura Bk BT" w:hAnsi="Futura Bk BT"/>
          <w:sz w:val="22"/>
          <w:lang w:val="en-US"/>
        </w:rPr>
        <w:t>Nachfolger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fort, </w:t>
      </w:r>
      <w:proofErr w:type="spellStart"/>
      <w:r w:rsidRPr="00D970EC">
        <w:rPr>
          <w:rFonts w:ascii="Futura Bk BT" w:hAnsi="Futura Bk BT"/>
          <w:sz w:val="22"/>
          <w:lang w:val="en-US"/>
        </w:rPr>
        <w:t>ergänzt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um </w:t>
      </w:r>
      <w:proofErr w:type="spellStart"/>
      <w:r w:rsidRPr="00D970EC">
        <w:rPr>
          <w:rFonts w:ascii="Futura Bk BT" w:hAnsi="Futura Bk BT"/>
          <w:sz w:val="22"/>
          <w:lang w:val="en-US"/>
        </w:rPr>
        <w:t>eine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neue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Prägnanz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970EC">
        <w:rPr>
          <w:rFonts w:ascii="Futura Bk BT" w:hAnsi="Futura Bk BT"/>
          <w:sz w:val="22"/>
          <w:lang w:val="en-US"/>
        </w:rPr>
        <w:t>emotionale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Tiefe</w:t>
      </w:r>
      <w:proofErr w:type="spellEnd"/>
      <w:r w:rsidRPr="00D970EC">
        <w:rPr>
          <w:rFonts w:ascii="Futura Bk BT" w:hAnsi="Futura Bk BT"/>
          <w:sz w:val="22"/>
          <w:lang w:val="en-US"/>
        </w:rPr>
        <w:t>. Auf</w:t>
      </w:r>
    </w:p>
    <w:p w14:paraId="17521223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„Goodbye” </w:t>
      </w:r>
      <w:proofErr w:type="spellStart"/>
      <w:r w:rsidRPr="00D970EC">
        <w:rPr>
          <w:rFonts w:ascii="Futura Bk BT" w:hAnsi="Futura Bk BT"/>
          <w:sz w:val="22"/>
          <w:lang w:val="en-US"/>
        </w:rPr>
        <w:t>verarbeitet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er </w:t>
      </w:r>
      <w:proofErr w:type="spellStart"/>
      <w:r w:rsidRPr="00D970EC">
        <w:rPr>
          <w:rFonts w:ascii="Futura Bk BT" w:hAnsi="Futura Bk BT"/>
          <w:sz w:val="22"/>
          <w:lang w:val="en-US"/>
        </w:rPr>
        <w:t>eine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schmerzhafte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Trennung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in </w:t>
      </w:r>
      <w:proofErr w:type="spellStart"/>
      <w:r w:rsidRPr="00D970EC">
        <w:rPr>
          <w:rFonts w:ascii="Futura Bk BT" w:hAnsi="Futura Bk BT"/>
          <w:sz w:val="22"/>
          <w:lang w:val="en-US"/>
        </w:rPr>
        <w:t>allen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Facetten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hat </w:t>
      </w:r>
      <w:proofErr w:type="spellStart"/>
      <w:r w:rsidRPr="00D970EC">
        <w:rPr>
          <w:rFonts w:ascii="Futura Bk BT" w:hAnsi="Futura Bk BT"/>
          <w:sz w:val="22"/>
          <w:lang w:val="en-US"/>
        </w:rPr>
        <w:t>damit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ein</w:t>
      </w:r>
      <w:proofErr w:type="spellEnd"/>
    </w:p>
    <w:p w14:paraId="428E852F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dichtes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ambivalentes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verwundbares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Wunderwerk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geschaffen</w:t>
      </w:r>
      <w:proofErr w:type="spellEnd"/>
      <w:r w:rsidRPr="00D970EC">
        <w:rPr>
          <w:rFonts w:ascii="Futura Bk BT" w:hAnsi="Futura Bk BT"/>
          <w:sz w:val="22"/>
          <w:lang w:val="en-US"/>
        </w:rPr>
        <w:t>.</w:t>
      </w:r>
    </w:p>
    <w:p w14:paraId="709825F3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Im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Vergleich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zu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seinem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Debütalbum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gibt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sich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VANCE-LAW auf „</w:t>
      </w:r>
      <w:proofErr w:type="gramStart"/>
      <w:r w:rsidRPr="00D970EC">
        <w:rPr>
          <w:rFonts w:ascii="Futura Bk BT" w:hAnsi="Futura Bk BT"/>
          <w:sz w:val="22"/>
          <w:lang w:val="en-US"/>
        </w:rPr>
        <w:t xml:space="preserve">Goodbye“ </w:t>
      </w:r>
      <w:proofErr w:type="spellStart"/>
      <w:r w:rsidRPr="00D970EC">
        <w:rPr>
          <w:rFonts w:ascii="Futura Bk BT" w:hAnsi="Futura Bk BT"/>
          <w:sz w:val="22"/>
          <w:lang w:val="en-US"/>
        </w:rPr>
        <w:t>weniger</w:t>
      </w:r>
      <w:proofErr w:type="spellEnd"/>
      <w:proofErr w:type="gramEnd"/>
    </w:p>
    <w:p w14:paraId="17F4DF3B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dandyhaft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weniger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erhaben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– und </w:t>
      </w:r>
      <w:proofErr w:type="spellStart"/>
      <w:r w:rsidRPr="00D970EC">
        <w:rPr>
          <w:rFonts w:ascii="Futura Bk BT" w:hAnsi="Futura Bk BT"/>
          <w:sz w:val="22"/>
          <w:lang w:val="en-US"/>
        </w:rPr>
        <w:t>dennoch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genauso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kraftvoll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intensiv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musikalisch</w:t>
      </w:r>
      <w:proofErr w:type="spellEnd"/>
    </w:p>
    <w:p w14:paraId="282488F7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feingliedrig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970EC">
        <w:rPr>
          <w:rFonts w:ascii="Futura Bk BT" w:hAnsi="Futura Bk BT"/>
          <w:sz w:val="22"/>
          <w:lang w:val="en-US"/>
        </w:rPr>
        <w:t>textlich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schmerzhaft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präzise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Wo der </w:t>
      </w:r>
      <w:proofErr w:type="spellStart"/>
      <w:r w:rsidRPr="00D970EC">
        <w:rPr>
          <w:rFonts w:ascii="Futura Bk BT" w:hAnsi="Futura Bk BT"/>
          <w:sz w:val="22"/>
          <w:lang w:val="en-US"/>
        </w:rPr>
        <w:t>Vorgänger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die </w:t>
      </w:r>
      <w:proofErr w:type="spellStart"/>
      <w:r w:rsidRPr="00D970EC">
        <w:rPr>
          <w:rFonts w:ascii="Futura Bk BT" w:hAnsi="Futura Bk BT"/>
          <w:sz w:val="22"/>
          <w:lang w:val="en-US"/>
        </w:rPr>
        <w:t>große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Revueshow</w:t>
      </w:r>
      <w:proofErr w:type="spellEnd"/>
    </w:p>
    <w:p w14:paraId="1CA73DDB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schwuler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Popmusik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war, </w:t>
      </w: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„Goodbye” </w:t>
      </w:r>
      <w:proofErr w:type="spellStart"/>
      <w:r w:rsidRPr="00D970EC">
        <w:rPr>
          <w:rFonts w:ascii="Futura Bk BT" w:hAnsi="Futura Bk BT"/>
          <w:sz w:val="22"/>
          <w:lang w:val="en-US"/>
        </w:rPr>
        <w:t>eher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der Tag </w:t>
      </w:r>
      <w:proofErr w:type="spellStart"/>
      <w:r w:rsidRPr="00D970EC">
        <w:rPr>
          <w:rFonts w:ascii="Futura Bk BT" w:hAnsi="Futura Bk BT"/>
          <w:sz w:val="22"/>
          <w:lang w:val="en-US"/>
        </w:rPr>
        <w:t>nach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der Premiere: </w:t>
      </w:r>
      <w:proofErr w:type="spellStart"/>
      <w:r w:rsidRPr="00D970EC">
        <w:rPr>
          <w:rFonts w:ascii="Futura Bk BT" w:hAnsi="Futura Bk BT"/>
          <w:sz w:val="22"/>
          <w:lang w:val="en-US"/>
        </w:rPr>
        <w:t>Unkostümiert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</w:t>
      </w:r>
    </w:p>
    <w:p w14:paraId="56FCB108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abgeschminkt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ein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wenig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angekratzt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die </w:t>
      </w:r>
      <w:proofErr w:type="spellStart"/>
      <w:r w:rsidRPr="00D970EC">
        <w:rPr>
          <w:rFonts w:ascii="Futura Bk BT" w:hAnsi="Futura Bk BT"/>
          <w:sz w:val="22"/>
          <w:lang w:val="en-US"/>
        </w:rPr>
        <w:t>Stimme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rau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„Es </w:t>
      </w: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auch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auf </w:t>
      </w:r>
      <w:proofErr w:type="spellStart"/>
      <w:r w:rsidRPr="00D970EC">
        <w:rPr>
          <w:rFonts w:ascii="Futura Bk BT" w:hAnsi="Futura Bk BT"/>
          <w:sz w:val="22"/>
          <w:lang w:val="en-US"/>
        </w:rPr>
        <w:t>eine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Art </w:t>
      </w:r>
      <w:proofErr w:type="spellStart"/>
      <w:r w:rsidRPr="00D970EC">
        <w:rPr>
          <w:rFonts w:ascii="Futura Bk BT" w:hAnsi="Futura Bk BT"/>
          <w:sz w:val="22"/>
          <w:lang w:val="en-US"/>
        </w:rPr>
        <w:t>gnadenlos</w:t>
      </w:r>
      <w:proofErr w:type="spellEnd"/>
      <w:r w:rsidRPr="00D970EC">
        <w:rPr>
          <w:rFonts w:ascii="Futura Bk BT" w:hAnsi="Futura Bk BT"/>
          <w:sz w:val="22"/>
          <w:lang w:val="en-US"/>
        </w:rPr>
        <w:t>”,</w:t>
      </w:r>
    </w:p>
    <w:p w14:paraId="37205BC5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sagt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VANCE-LAW und </w:t>
      </w:r>
      <w:proofErr w:type="spellStart"/>
      <w:r w:rsidRPr="00D970EC">
        <w:rPr>
          <w:rFonts w:ascii="Futura Bk BT" w:hAnsi="Futura Bk BT"/>
          <w:sz w:val="22"/>
          <w:lang w:val="en-US"/>
        </w:rPr>
        <w:t>beschreibt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damit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das </w:t>
      </w:r>
      <w:proofErr w:type="spellStart"/>
      <w:r w:rsidRPr="00D970EC">
        <w:rPr>
          <w:rFonts w:ascii="Futura Bk BT" w:hAnsi="Futura Bk BT"/>
          <w:sz w:val="22"/>
          <w:lang w:val="en-US"/>
        </w:rPr>
        <w:t>fehlende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Happy-End </w:t>
      </w:r>
      <w:proofErr w:type="spellStart"/>
      <w:r w:rsidRPr="00D970EC">
        <w:rPr>
          <w:rFonts w:ascii="Futura Bk BT" w:hAnsi="Futura Bk BT"/>
          <w:sz w:val="22"/>
          <w:lang w:val="en-US"/>
        </w:rPr>
        <w:t>dieser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Platte, </w:t>
      </w:r>
      <w:proofErr w:type="spellStart"/>
      <w:r w:rsidRPr="00D970EC">
        <w:rPr>
          <w:rFonts w:ascii="Futura Bk BT" w:hAnsi="Futura Bk BT"/>
          <w:sz w:val="22"/>
          <w:lang w:val="en-US"/>
        </w:rPr>
        <w:t>aber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auch</w:t>
      </w:r>
      <w:proofErr w:type="spellEnd"/>
    </w:p>
    <w:p w14:paraId="6F6D6290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die </w:t>
      </w:r>
      <w:proofErr w:type="spellStart"/>
      <w:r w:rsidRPr="00D970EC">
        <w:rPr>
          <w:rFonts w:ascii="Futura Bk BT" w:hAnsi="Futura Bk BT"/>
          <w:sz w:val="22"/>
          <w:lang w:val="en-US"/>
        </w:rPr>
        <w:t>konsequente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Monokultur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in der </w:t>
      </w:r>
      <w:proofErr w:type="spellStart"/>
      <w:r w:rsidRPr="00D970EC">
        <w:rPr>
          <w:rFonts w:ascii="Futura Bk BT" w:hAnsi="Futura Bk BT"/>
          <w:sz w:val="22"/>
          <w:lang w:val="en-US"/>
        </w:rPr>
        <w:t>hier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ein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Thema, </w:t>
      </w:r>
      <w:proofErr w:type="spellStart"/>
      <w:r w:rsidRPr="00D970EC">
        <w:rPr>
          <w:rFonts w:ascii="Futura Bk BT" w:hAnsi="Futura Bk BT"/>
          <w:sz w:val="22"/>
          <w:lang w:val="en-US"/>
        </w:rPr>
        <w:t>eine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Person, </w:t>
      </w:r>
      <w:proofErr w:type="spellStart"/>
      <w:r w:rsidRPr="00D970EC">
        <w:rPr>
          <w:rFonts w:ascii="Futura Bk BT" w:hAnsi="Futura Bk BT"/>
          <w:sz w:val="22"/>
          <w:lang w:val="en-US"/>
        </w:rPr>
        <w:t>ein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Gefühl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adressiert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wird</w:t>
      </w:r>
      <w:proofErr w:type="spellEnd"/>
      <w:r w:rsidRPr="00D970EC">
        <w:rPr>
          <w:rFonts w:ascii="Futura Bk BT" w:hAnsi="Futura Bk BT"/>
          <w:sz w:val="22"/>
          <w:lang w:val="en-US"/>
        </w:rPr>
        <w:t>,</w:t>
      </w:r>
    </w:p>
    <w:p w14:paraId="526B31E3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ohne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Verschnaufpause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oder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gekippte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Fenster </w:t>
      </w:r>
      <w:proofErr w:type="spellStart"/>
      <w:r w:rsidRPr="00D970EC">
        <w:rPr>
          <w:rFonts w:ascii="Futura Bk BT" w:hAnsi="Futura Bk BT"/>
          <w:sz w:val="22"/>
          <w:lang w:val="en-US"/>
        </w:rPr>
        <w:t>zu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anderen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Welten</w:t>
      </w:r>
      <w:proofErr w:type="spellEnd"/>
      <w:r w:rsidRPr="00D970EC">
        <w:rPr>
          <w:rFonts w:ascii="Futura Bk BT" w:hAnsi="Futura Bk BT"/>
          <w:sz w:val="22"/>
          <w:lang w:val="en-US"/>
        </w:rPr>
        <w:t>.</w:t>
      </w:r>
    </w:p>
    <w:p w14:paraId="7565A9CD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Wenn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man so will, </w:t>
      </w: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„Goodbye” </w:t>
      </w:r>
      <w:proofErr w:type="spellStart"/>
      <w:r w:rsidRPr="00D970EC">
        <w:rPr>
          <w:rFonts w:ascii="Futura Bk BT" w:hAnsi="Futura Bk BT"/>
          <w:sz w:val="22"/>
          <w:lang w:val="en-US"/>
        </w:rPr>
        <w:t>ein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Abschied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eine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Anklage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ein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Arschtritt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ein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Anfang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</w:t>
      </w:r>
      <w:proofErr w:type="spellStart"/>
      <w:r w:rsidRPr="00D970EC">
        <w:rPr>
          <w:rFonts w:ascii="Futura Bk BT" w:hAnsi="Futura Bk BT"/>
          <w:sz w:val="22"/>
          <w:lang w:val="en-US"/>
        </w:rPr>
        <w:t>Jede</w:t>
      </w:r>
      <w:proofErr w:type="spellEnd"/>
    </w:p>
    <w:p w14:paraId="58302398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Person, die </w:t>
      </w:r>
      <w:proofErr w:type="spellStart"/>
      <w:r w:rsidRPr="00D970EC">
        <w:rPr>
          <w:rFonts w:ascii="Futura Bk BT" w:hAnsi="Futura Bk BT"/>
          <w:sz w:val="22"/>
          <w:lang w:val="en-US"/>
        </w:rPr>
        <w:t>jemals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geliebt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970EC">
        <w:rPr>
          <w:rFonts w:ascii="Futura Bk BT" w:hAnsi="Futura Bk BT"/>
          <w:sz w:val="22"/>
          <w:lang w:val="en-US"/>
        </w:rPr>
        <w:t>dabei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(</w:t>
      </w:r>
      <w:proofErr w:type="spellStart"/>
      <w:r w:rsidRPr="00D970EC">
        <w:rPr>
          <w:rFonts w:ascii="Futura Bk BT" w:hAnsi="Futura Bk BT"/>
          <w:sz w:val="22"/>
          <w:lang w:val="en-US"/>
        </w:rPr>
        <w:t>jemanden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sich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selbst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etwas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) </w:t>
      </w:r>
      <w:proofErr w:type="spellStart"/>
      <w:r w:rsidRPr="00D970EC">
        <w:rPr>
          <w:rFonts w:ascii="Futura Bk BT" w:hAnsi="Futura Bk BT"/>
          <w:sz w:val="22"/>
          <w:lang w:val="en-US"/>
        </w:rPr>
        <w:t>verloren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hat, </w:t>
      </w:r>
      <w:proofErr w:type="spellStart"/>
      <w:r w:rsidRPr="00D970EC">
        <w:rPr>
          <w:rFonts w:ascii="Futura Bk BT" w:hAnsi="Futura Bk BT"/>
          <w:sz w:val="22"/>
          <w:lang w:val="en-US"/>
        </w:rPr>
        <w:t>wird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sich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in</w:t>
      </w:r>
    </w:p>
    <w:p w14:paraId="49D25D74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lastRenderedPageBreak/>
        <w:t>diesem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Album </w:t>
      </w:r>
      <w:proofErr w:type="spellStart"/>
      <w:r w:rsidRPr="00D970EC">
        <w:rPr>
          <w:rFonts w:ascii="Futura Bk BT" w:hAnsi="Futura Bk BT"/>
          <w:sz w:val="22"/>
          <w:lang w:val="en-US"/>
        </w:rPr>
        <w:t>finden</w:t>
      </w:r>
      <w:proofErr w:type="spellEnd"/>
      <w:r w:rsidRPr="00D970EC">
        <w:rPr>
          <w:rFonts w:ascii="Futura Bk BT" w:hAnsi="Futura Bk BT"/>
          <w:sz w:val="22"/>
          <w:lang w:val="en-US"/>
        </w:rPr>
        <w:t>.</w:t>
      </w:r>
    </w:p>
    <w:p w14:paraId="2657FFD0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Dass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der </w:t>
      </w:r>
      <w:proofErr w:type="spellStart"/>
      <w:r w:rsidRPr="00D970EC">
        <w:rPr>
          <w:rFonts w:ascii="Futura Bk BT" w:hAnsi="Futura Bk BT"/>
          <w:sz w:val="22"/>
          <w:lang w:val="en-US"/>
        </w:rPr>
        <w:t>gebürtige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Kanadier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ohne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Popmusik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aufwuchs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970EC">
        <w:rPr>
          <w:rFonts w:ascii="Futura Bk BT" w:hAnsi="Futura Bk BT"/>
          <w:sz w:val="22"/>
          <w:lang w:val="en-US"/>
        </w:rPr>
        <w:t>stattdessen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lieber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Klassik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hörte</w:t>
      </w:r>
      <w:proofErr w:type="spellEnd"/>
      <w:r w:rsidRPr="00D970EC">
        <w:rPr>
          <w:rFonts w:ascii="Futura Bk BT" w:hAnsi="Futura Bk BT"/>
          <w:sz w:val="22"/>
          <w:lang w:val="en-US"/>
        </w:rPr>
        <w:t>,</w:t>
      </w:r>
    </w:p>
    <w:p w14:paraId="18FD8BC8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ein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beliebter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Fakt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über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den </w:t>
      </w:r>
      <w:proofErr w:type="spellStart"/>
      <w:r w:rsidRPr="00D970EC">
        <w:rPr>
          <w:rFonts w:ascii="Futura Bk BT" w:hAnsi="Futura Bk BT"/>
          <w:sz w:val="22"/>
          <w:lang w:val="en-US"/>
        </w:rPr>
        <w:t>begnadeten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Komponisten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970EC">
        <w:rPr>
          <w:rFonts w:ascii="Futura Bk BT" w:hAnsi="Futura Bk BT"/>
          <w:sz w:val="22"/>
          <w:lang w:val="en-US"/>
        </w:rPr>
        <w:t>Sänger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</w:t>
      </w:r>
      <w:proofErr w:type="spellStart"/>
      <w:r w:rsidRPr="00D970EC">
        <w:rPr>
          <w:rFonts w:ascii="Futura Bk BT" w:hAnsi="Futura Bk BT"/>
          <w:sz w:val="22"/>
          <w:lang w:val="en-US"/>
        </w:rPr>
        <w:t>Seit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„</w:t>
      </w:r>
      <w:proofErr w:type="spellStart"/>
      <w:r w:rsidRPr="00D970EC">
        <w:rPr>
          <w:rFonts w:ascii="Futura Bk BT" w:hAnsi="Futura Bk BT"/>
          <w:sz w:val="22"/>
          <w:lang w:val="en-US"/>
        </w:rPr>
        <w:t>Homotopia</w:t>
      </w:r>
      <w:proofErr w:type="spellEnd"/>
      <w:r w:rsidRPr="00D970EC">
        <w:rPr>
          <w:rFonts w:ascii="Futura Bk BT" w:hAnsi="Futura Bk BT"/>
          <w:sz w:val="22"/>
          <w:lang w:val="en-US"/>
        </w:rPr>
        <w:t>”</w:t>
      </w:r>
    </w:p>
    <w:p w14:paraId="51E83A7E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versuchen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die </w:t>
      </w:r>
      <w:proofErr w:type="spellStart"/>
      <w:r w:rsidRPr="00D970EC">
        <w:rPr>
          <w:rFonts w:ascii="Futura Bk BT" w:hAnsi="Futura Bk BT"/>
          <w:sz w:val="22"/>
          <w:lang w:val="en-US"/>
        </w:rPr>
        <w:t>Kritiker</w:t>
      </w:r>
      <w:proofErr w:type="spellEnd"/>
      <w:r w:rsidRPr="00D970EC">
        <w:rPr>
          <w:rFonts w:ascii="Futura Bk BT" w:hAnsi="Futura Bk BT"/>
          <w:sz w:val="22"/>
          <w:lang w:val="en-US"/>
        </w:rPr>
        <w:t>*</w:t>
      </w:r>
      <w:proofErr w:type="spellStart"/>
      <w:r w:rsidRPr="00D970EC">
        <w:rPr>
          <w:rFonts w:ascii="Futura Bk BT" w:hAnsi="Futura Bk BT"/>
          <w:sz w:val="22"/>
          <w:lang w:val="en-US"/>
        </w:rPr>
        <w:t>innen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sich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immer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wieder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neue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Genrebezeichnungen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für VANCE</w:t>
      </w:r>
      <w:r w:rsidRPr="00D970EC">
        <w:rPr>
          <w:rFonts w:ascii="Futura Bk BT" w:hAnsi="Futura Bk BT"/>
          <w:sz w:val="22"/>
          <w:lang w:val="en-US"/>
        </w:rPr>
        <w:t xml:space="preserve">LAWS </w:t>
      </w:r>
      <w:proofErr w:type="spellStart"/>
      <w:r w:rsidRPr="00D970EC">
        <w:rPr>
          <w:rFonts w:ascii="Futura Bk BT" w:hAnsi="Futura Bk BT"/>
          <w:sz w:val="22"/>
          <w:lang w:val="en-US"/>
        </w:rPr>
        <w:t>unverkennbaren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musikalischen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Stil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auszudenken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Die </w:t>
      </w:r>
      <w:proofErr w:type="spellStart"/>
      <w:r w:rsidRPr="00D970EC">
        <w:rPr>
          <w:rFonts w:ascii="Futura Bk BT" w:hAnsi="Futura Bk BT"/>
          <w:sz w:val="22"/>
          <w:lang w:val="en-US"/>
        </w:rPr>
        <w:t>frühe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Klassik-Prägung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den</w:t>
      </w:r>
    </w:p>
    <w:p w14:paraId="5518CE83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Arrangements und der </w:t>
      </w:r>
      <w:proofErr w:type="spellStart"/>
      <w:r w:rsidRPr="00D970EC">
        <w:rPr>
          <w:rFonts w:ascii="Futura Bk BT" w:hAnsi="Futura Bk BT"/>
          <w:sz w:val="22"/>
          <w:lang w:val="en-US"/>
        </w:rPr>
        <w:t>Instrumentalisierung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durchaus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anzuhören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aber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auch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das </w:t>
      </w:r>
      <w:proofErr w:type="spellStart"/>
      <w:r w:rsidRPr="00D970EC">
        <w:rPr>
          <w:rFonts w:ascii="Futura Bk BT" w:hAnsi="Futura Bk BT"/>
          <w:sz w:val="22"/>
          <w:lang w:val="en-US"/>
        </w:rPr>
        <w:t>Ohr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für</w:t>
      </w:r>
    </w:p>
    <w:p w14:paraId="33B75028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große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Popmelodien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970EC">
        <w:rPr>
          <w:rFonts w:ascii="Futura Bk BT" w:hAnsi="Futura Bk BT"/>
          <w:sz w:val="22"/>
          <w:lang w:val="en-US"/>
        </w:rPr>
        <w:t>dass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VANCE-LAW in seiner </w:t>
      </w:r>
      <w:proofErr w:type="spellStart"/>
      <w:r w:rsidRPr="00D970EC">
        <w:rPr>
          <w:rFonts w:ascii="Futura Bk BT" w:hAnsi="Futura Bk BT"/>
          <w:sz w:val="22"/>
          <w:lang w:val="en-US"/>
        </w:rPr>
        <w:t>Wahlheimat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Berlin </w:t>
      </w:r>
      <w:proofErr w:type="spellStart"/>
      <w:r w:rsidRPr="00D970EC">
        <w:rPr>
          <w:rFonts w:ascii="Futura Bk BT" w:hAnsi="Futura Bk BT"/>
          <w:sz w:val="22"/>
          <w:lang w:val="en-US"/>
        </w:rPr>
        <w:t>mit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einigen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Größen</w:t>
      </w:r>
      <w:proofErr w:type="spellEnd"/>
    </w:p>
    <w:p w14:paraId="1A8ADCD5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des </w:t>
      </w:r>
      <w:proofErr w:type="spellStart"/>
      <w:r w:rsidRPr="00D970EC">
        <w:rPr>
          <w:rFonts w:ascii="Futura Bk BT" w:hAnsi="Futura Bk BT"/>
          <w:sz w:val="22"/>
          <w:lang w:val="en-US"/>
        </w:rPr>
        <w:t>deutschen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Indie </w:t>
      </w:r>
      <w:proofErr w:type="spellStart"/>
      <w:r w:rsidRPr="00D970EC">
        <w:rPr>
          <w:rFonts w:ascii="Futura Bk BT" w:hAnsi="Futura Bk BT"/>
          <w:sz w:val="22"/>
          <w:lang w:val="en-US"/>
        </w:rPr>
        <w:t>verkehrt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</w:t>
      </w:r>
      <w:proofErr w:type="spellStart"/>
      <w:r w:rsidRPr="00D970EC">
        <w:rPr>
          <w:rFonts w:ascii="Futura Bk BT" w:hAnsi="Futura Bk BT"/>
          <w:sz w:val="22"/>
          <w:lang w:val="en-US"/>
        </w:rPr>
        <w:t>Beispielsweise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war er </w:t>
      </w:r>
      <w:proofErr w:type="spellStart"/>
      <w:r w:rsidRPr="00D970EC">
        <w:rPr>
          <w:rFonts w:ascii="Futura Bk BT" w:hAnsi="Futura Bk BT"/>
          <w:sz w:val="22"/>
          <w:lang w:val="en-US"/>
        </w:rPr>
        <w:t>auch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an der </w:t>
      </w:r>
      <w:proofErr w:type="spellStart"/>
      <w:r w:rsidRPr="00D970EC">
        <w:rPr>
          <w:rFonts w:ascii="Futura Bk BT" w:hAnsi="Futura Bk BT"/>
          <w:sz w:val="22"/>
          <w:lang w:val="en-US"/>
        </w:rPr>
        <w:t>neuen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Casper-LP „</w:t>
      </w:r>
      <w:proofErr w:type="spellStart"/>
      <w:r w:rsidRPr="00D970EC">
        <w:rPr>
          <w:rFonts w:ascii="Futura Bk BT" w:hAnsi="Futura Bk BT"/>
          <w:sz w:val="22"/>
          <w:lang w:val="en-US"/>
        </w:rPr>
        <w:t>Alles</w:t>
      </w:r>
      <w:proofErr w:type="spellEnd"/>
    </w:p>
    <w:p w14:paraId="5C46AA19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r w:rsidRPr="00D970EC">
        <w:rPr>
          <w:rFonts w:ascii="Futura Bk BT" w:hAnsi="Futura Bk BT"/>
          <w:sz w:val="22"/>
          <w:lang w:val="en-US"/>
        </w:rPr>
        <w:t xml:space="preserve">war </w:t>
      </w:r>
      <w:proofErr w:type="spellStart"/>
      <w:r w:rsidRPr="00D970EC">
        <w:rPr>
          <w:rFonts w:ascii="Futura Bk BT" w:hAnsi="Futura Bk BT"/>
          <w:sz w:val="22"/>
          <w:lang w:val="en-US"/>
        </w:rPr>
        <w:t>schön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und </w:t>
      </w:r>
      <w:proofErr w:type="spellStart"/>
      <w:r w:rsidRPr="00D970EC">
        <w:rPr>
          <w:rFonts w:ascii="Futura Bk BT" w:hAnsi="Futura Bk BT"/>
          <w:sz w:val="22"/>
          <w:lang w:val="en-US"/>
        </w:rPr>
        <w:t>nichts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tat </w:t>
      </w:r>
      <w:proofErr w:type="spellStart"/>
      <w:r w:rsidRPr="00D970EC">
        <w:rPr>
          <w:rFonts w:ascii="Futura Bk BT" w:hAnsi="Futura Bk BT"/>
          <w:sz w:val="22"/>
          <w:lang w:val="en-US"/>
        </w:rPr>
        <w:t>weh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” </w:t>
      </w:r>
      <w:proofErr w:type="spellStart"/>
      <w:r w:rsidRPr="00D970EC">
        <w:rPr>
          <w:rFonts w:ascii="Futura Bk BT" w:hAnsi="Futura Bk BT"/>
          <w:sz w:val="22"/>
          <w:lang w:val="en-US"/>
        </w:rPr>
        <w:t>beteiligt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. Von </w:t>
      </w:r>
      <w:proofErr w:type="spellStart"/>
      <w:r w:rsidRPr="00D970EC">
        <w:rPr>
          <w:rFonts w:ascii="Futura Bk BT" w:hAnsi="Futura Bk BT"/>
          <w:sz w:val="22"/>
          <w:lang w:val="en-US"/>
        </w:rPr>
        <w:t>eingefahrenen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Spuren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bei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SAM VANCE</w:t>
      </w:r>
      <w:r w:rsidRPr="00D970EC">
        <w:rPr>
          <w:rFonts w:ascii="Futura Bk BT" w:hAnsi="Futura Bk BT"/>
          <w:sz w:val="22"/>
          <w:lang w:val="en-US"/>
        </w:rPr>
        <w:t xml:space="preserve">LAW </w:t>
      </w:r>
      <w:proofErr w:type="spellStart"/>
      <w:r w:rsidRPr="00D970EC">
        <w:rPr>
          <w:rFonts w:ascii="Futura Bk BT" w:hAnsi="Futura Bk BT"/>
          <w:sz w:val="22"/>
          <w:lang w:val="en-US"/>
        </w:rPr>
        <w:t>allerdings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keine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Spur: „Man </w:t>
      </w:r>
      <w:proofErr w:type="spellStart"/>
      <w:r w:rsidRPr="00D970EC">
        <w:rPr>
          <w:rFonts w:ascii="Futura Bk BT" w:hAnsi="Futura Bk BT"/>
          <w:sz w:val="22"/>
          <w:lang w:val="en-US"/>
        </w:rPr>
        <w:t>geht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immer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davon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aus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</w:t>
      </w:r>
      <w:proofErr w:type="spellStart"/>
      <w:r w:rsidRPr="00D970EC">
        <w:rPr>
          <w:rFonts w:ascii="Futura Bk BT" w:hAnsi="Futura Bk BT"/>
          <w:sz w:val="22"/>
          <w:lang w:val="en-US"/>
        </w:rPr>
        <w:t>dass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Musiker*</w:t>
      </w:r>
      <w:proofErr w:type="spellStart"/>
      <w:r w:rsidRPr="00D970EC">
        <w:rPr>
          <w:rFonts w:ascii="Futura Bk BT" w:hAnsi="Futura Bk BT"/>
          <w:sz w:val="22"/>
          <w:lang w:val="en-US"/>
        </w:rPr>
        <w:t>innen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wüssten</w:t>
      </w:r>
      <w:proofErr w:type="spellEnd"/>
      <w:r w:rsidRPr="00D970EC">
        <w:rPr>
          <w:rFonts w:ascii="Futura Bk BT" w:hAnsi="Futura Bk BT"/>
          <w:sz w:val="22"/>
          <w:lang w:val="en-US"/>
        </w:rPr>
        <w:t>, was</w:t>
      </w:r>
    </w:p>
    <w:p w14:paraId="1DF86F4E" w14:textId="77777777" w:rsidR="00D970EC" w:rsidRPr="00D970EC" w:rsidRDefault="00D970EC" w:rsidP="00D970EC">
      <w:pPr>
        <w:rPr>
          <w:rFonts w:ascii="Futura Bk BT" w:hAnsi="Futura Bk BT"/>
          <w:sz w:val="22"/>
          <w:lang w:val="en-US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sie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tun. Für </w:t>
      </w:r>
      <w:proofErr w:type="spellStart"/>
      <w:r w:rsidRPr="00D970EC">
        <w:rPr>
          <w:rFonts w:ascii="Futura Bk BT" w:hAnsi="Futura Bk BT"/>
          <w:sz w:val="22"/>
          <w:lang w:val="en-US"/>
        </w:rPr>
        <w:t>mich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</w:t>
      </w:r>
      <w:proofErr w:type="spellStart"/>
      <w:r w:rsidRPr="00D970EC">
        <w:rPr>
          <w:rFonts w:ascii="Futura Bk BT" w:hAnsi="Futura Bk BT"/>
          <w:sz w:val="22"/>
          <w:lang w:val="en-US"/>
        </w:rPr>
        <w:t>ist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es </w:t>
      </w:r>
      <w:proofErr w:type="spellStart"/>
      <w:r w:rsidRPr="00D970EC">
        <w:rPr>
          <w:rFonts w:ascii="Futura Bk BT" w:hAnsi="Futura Bk BT"/>
          <w:sz w:val="22"/>
          <w:lang w:val="en-US"/>
        </w:rPr>
        <w:t>eher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so, </w:t>
      </w:r>
      <w:proofErr w:type="spellStart"/>
      <w:r w:rsidRPr="00D970EC">
        <w:rPr>
          <w:rFonts w:ascii="Futura Bk BT" w:hAnsi="Futura Bk BT"/>
          <w:sz w:val="22"/>
          <w:lang w:val="en-US"/>
        </w:rPr>
        <w:t>dass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ich </w:t>
      </w:r>
      <w:proofErr w:type="spellStart"/>
      <w:r w:rsidRPr="00D970EC">
        <w:rPr>
          <w:rFonts w:ascii="Futura Bk BT" w:hAnsi="Futura Bk BT"/>
          <w:sz w:val="22"/>
          <w:lang w:val="en-US"/>
        </w:rPr>
        <w:t>jedes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Mal </w:t>
      </w:r>
      <w:proofErr w:type="spellStart"/>
      <w:r w:rsidRPr="00D970EC">
        <w:rPr>
          <w:rFonts w:ascii="Futura Bk BT" w:hAnsi="Futura Bk BT"/>
          <w:sz w:val="22"/>
          <w:lang w:val="en-US"/>
        </w:rPr>
        <w:t>aufs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 Neue </w:t>
      </w:r>
      <w:proofErr w:type="spellStart"/>
      <w:r w:rsidRPr="00D970EC">
        <w:rPr>
          <w:rFonts w:ascii="Futura Bk BT" w:hAnsi="Futura Bk BT"/>
          <w:sz w:val="22"/>
          <w:lang w:val="en-US"/>
        </w:rPr>
        <w:t>lerne</w:t>
      </w:r>
      <w:proofErr w:type="spellEnd"/>
      <w:r w:rsidRPr="00D970EC">
        <w:rPr>
          <w:rFonts w:ascii="Futura Bk BT" w:hAnsi="Futura Bk BT"/>
          <w:sz w:val="22"/>
          <w:lang w:val="en-US"/>
        </w:rPr>
        <w:t xml:space="preserve">, was ich da </w:t>
      </w:r>
      <w:proofErr w:type="spellStart"/>
      <w:r w:rsidRPr="00D970EC">
        <w:rPr>
          <w:rFonts w:ascii="Futura Bk BT" w:hAnsi="Futura Bk BT"/>
          <w:sz w:val="22"/>
          <w:lang w:val="en-US"/>
        </w:rPr>
        <w:t>gerade</w:t>
      </w:r>
      <w:proofErr w:type="spellEnd"/>
    </w:p>
    <w:p w14:paraId="4B7CFEFA" w14:textId="239F363F" w:rsidR="0064130F" w:rsidRPr="00D970EC" w:rsidRDefault="00D970EC" w:rsidP="00C12BB4">
      <w:pPr>
        <w:rPr>
          <w:rFonts w:ascii="Futura Bk BT" w:hAnsi="Futura Bk BT"/>
          <w:sz w:val="22"/>
        </w:rPr>
      </w:pPr>
      <w:proofErr w:type="spellStart"/>
      <w:r w:rsidRPr="00D970EC">
        <w:rPr>
          <w:rFonts w:ascii="Futura Bk BT" w:hAnsi="Futura Bk BT"/>
          <w:sz w:val="22"/>
          <w:lang w:val="en-US"/>
        </w:rPr>
        <w:t>mache</w:t>
      </w:r>
      <w:proofErr w:type="spellEnd"/>
      <w:r>
        <w:rPr>
          <w:rFonts w:ascii="Futura Bk BT" w:hAnsi="Futura Bk BT"/>
          <w:sz w:val="22"/>
          <w:lang w:val="en-US"/>
        </w:rPr>
        <w:t>.”</w:t>
      </w:r>
      <w:r w:rsidR="00261977" w:rsidRPr="009F721C">
        <w:rPr>
          <w:rFonts w:ascii="Futura Bk BT" w:hAnsi="Futura Bk BT"/>
          <w:sz w:val="20"/>
          <w:lang w:val="en-US"/>
        </w:rPr>
        <w:t> </w:t>
      </w:r>
    </w:p>
    <w:sectPr w:rsidR="0064130F" w:rsidRPr="00D970EC" w:rsidSect="0064130F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5D0A" w14:textId="77777777" w:rsidR="00A53210" w:rsidRDefault="00A53210" w:rsidP="00485B4C">
      <w:r>
        <w:separator/>
      </w:r>
    </w:p>
  </w:endnote>
  <w:endnote w:type="continuationSeparator" w:id="0">
    <w:p w14:paraId="58C0EF9B" w14:textId="77777777" w:rsidR="00A53210" w:rsidRDefault="00A53210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FF01" w14:textId="77777777" w:rsidR="00FE3718" w:rsidRDefault="00FE3718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4B7CFF03" wp14:editId="4B7CFF04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CFF02" w14:textId="77777777" w:rsidR="00FE3718" w:rsidRPr="00485B4C" w:rsidRDefault="00FE3718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98F8" w14:textId="77777777" w:rsidR="00A53210" w:rsidRDefault="00A53210" w:rsidP="00485B4C">
      <w:r>
        <w:separator/>
      </w:r>
    </w:p>
  </w:footnote>
  <w:footnote w:type="continuationSeparator" w:id="0">
    <w:p w14:paraId="34F051CE" w14:textId="77777777" w:rsidR="00A53210" w:rsidRDefault="00A53210" w:rsidP="0048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22B45"/>
    <w:rsid w:val="00033D88"/>
    <w:rsid w:val="000E0A14"/>
    <w:rsid w:val="000F5730"/>
    <w:rsid w:val="00127719"/>
    <w:rsid w:val="00132EEB"/>
    <w:rsid w:val="00160B2D"/>
    <w:rsid w:val="00200B0F"/>
    <w:rsid w:val="00261977"/>
    <w:rsid w:val="00267295"/>
    <w:rsid w:val="00267E49"/>
    <w:rsid w:val="002916BB"/>
    <w:rsid w:val="0032777A"/>
    <w:rsid w:val="00351027"/>
    <w:rsid w:val="00367EBB"/>
    <w:rsid w:val="003A5CC5"/>
    <w:rsid w:val="003B16AB"/>
    <w:rsid w:val="00421B14"/>
    <w:rsid w:val="00432445"/>
    <w:rsid w:val="00464007"/>
    <w:rsid w:val="00471C6D"/>
    <w:rsid w:val="00485B4C"/>
    <w:rsid w:val="004E2ECB"/>
    <w:rsid w:val="00510D11"/>
    <w:rsid w:val="00517CDD"/>
    <w:rsid w:val="0052218B"/>
    <w:rsid w:val="0054605C"/>
    <w:rsid w:val="00555D70"/>
    <w:rsid w:val="0055728F"/>
    <w:rsid w:val="00591E39"/>
    <w:rsid w:val="005A5C1E"/>
    <w:rsid w:val="005C0E0C"/>
    <w:rsid w:val="005C2AF2"/>
    <w:rsid w:val="005C6B15"/>
    <w:rsid w:val="005E035F"/>
    <w:rsid w:val="005F3D15"/>
    <w:rsid w:val="00610141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86376"/>
    <w:rsid w:val="0079412F"/>
    <w:rsid w:val="007A0AA3"/>
    <w:rsid w:val="007C2256"/>
    <w:rsid w:val="007D7FAE"/>
    <w:rsid w:val="00805D49"/>
    <w:rsid w:val="008217C9"/>
    <w:rsid w:val="00833D28"/>
    <w:rsid w:val="00853326"/>
    <w:rsid w:val="00861CF0"/>
    <w:rsid w:val="00870E77"/>
    <w:rsid w:val="00882FFB"/>
    <w:rsid w:val="008B7A15"/>
    <w:rsid w:val="008C3959"/>
    <w:rsid w:val="008E6523"/>
    <w:rsid w:val="00905FDA"/>
    <w:rsid w:val="00906D02"/>
    <w:rsid w:val="00917C90"/>
    <w:rsid w:val="0095132F"/>
    <w:rsid w:val="00953AF0"/>
    <w:rsid w:val="00953B4E"/>
    <w:rsid w:val="009556C1"/>
    <w:rsid w:val="00992CCE"/>
    <w:rsid w:val="009C687D"/>
    <w:rsid w:val="009D2417"/>
    <w:rsid w:val="009E4946"/>
    <w:rsid w:val="009E6B09"/>
    <w:rsid w:val="009F721C"/>
    <w:rsid w:val="009F7C84"/>
    <w:rsid w:val="00A10551"/>
    <w:rsid w:val="00A238A2"/>
    <w:rsid w:val="00A23FE5"/>
    <w:rsid w:val="00A53210"/>
    <w:rsid w:val="00AD5B08"/>
    <w:rsid w:val="00AE2E8B"/>
    <w:rsid w:val="00B151A7"/>
    <w:rsid w:val="00B66EE5"/>
    <w:rsid w:val="00BA4607"/>
    <w:rsid w:val="00BC4D9C"/>
    <w:rsid w:val="00BF38CB"/>
    <w:rsid w:val="00C00A20"/>
    <w:rsid w:val="00C11316"/>
    <w:rsid w:val="00C12BB4"/>
    <w:rsid w:val="00C86E9A"/>
    <w:rsid w:val="00C90D06"/>
    <w:rsid w:val="00CE2D81"/>
    <w:rsid w:val="00D21A98"/>
    <w:rsid w:val="00D271F8"/>
    <w:rsid w:val="00D32D07"/>
    <w:rsid w:val="00D57FE4"/>
    <w:rsid w:val="00D62BB7"/>
    <w:rsid w:val="00D96232"/>
    <w:rsid w:val="00D970EC"/>
    <w:rsid w:val="00DC37FC"/>
    <w:rsid w:val="00DD5CDF"/>
    <w:rsid w:val="00DF3249"/>
    <w:rsid w:val="00DF4F83"/>
    <w:rsid w:val="00E13DDC"/>
    <w:rsid w:val="00E3751D"/>
    <w:rsid w:val="00E5589C"/>
    <w:rsid w:val="00E70A44"/>
    <w:rsid w:val="00EA7DFE"/>
    <w:rsid w:val="00ED7C55"/>
    <w:rsid w:val="00EE3602"/>
    <w:rsid w:val="00F04CB8"/>
    <w:rsid w:val="00F463E1"/>
    <w:rsid w:val="00FD5B6A"/>
    <w:rsid w:val="00FE3718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7CFEE0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5" ma:contentTypeDescription="Ein neues Dokument erstellen." ma:contentTypeScope="" ma:versionID="682a6a913821605423f3427046c8ef39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69c5eeb160a972c24e05a384debe60af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icherdatum xmlns="56b92a3c-89b1-4514-93ca-ef6894020c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952F0-A1D3-4294-AFCE-924268296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e700-9ba2-4b64-8e74-52de0c33752d"/>
    <ds:schemaRef ds:uri="56b92a3c-89b1-4514-93ca-ef689402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CB75F-79E8-4388-BBC1-5D38A3D439C8}">
  <ds:schemaRefs>
    <ds:schemaRef ds:uri="http://schemas.microsoft.com/office/2006/metadata/properties"/>
    <ds:schemaRef ds:uri="http://schemas.microsoft.com/office/infopath/2007/PartnerControls"/>
    <ds:schemaRef ds:uri="56b92a3c-89b1-4514-93ca-ef6894020c54"/>
  </ds:schemaRefs>
</ds:datastoreItem>
</file>

<file path=customXml/itemProps3.xml><?xml version="1.0" encoding="utf-8"?>
<ds:datastoreItem xmlns:ds="http://schemas.openxmlformats.org/officeDocument/2006/customXml" ds:itemID="{BAE049F4-36C9-4F2E-B55C-B013FAB93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Anna Wilsdorf</cp:lastModifiedBy>
  <cp:revision>8</cp:revision>
  <cp:lastPrinted>2019-02-04T11:52:00Z</cp:lastPrinted>
  <dcterms:created xsi:type="dcterms:W3CDTF">2022-02-28T14:45:00Z</dcterms:created>
  <dcterms:modified xsi:type="dcterms:W3CDTF">2022-02-28T14:49:00Z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60035100</vt:r8>
  </property>
</Properties>
</file>